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315" w:lineRule="atLeast"/>
        <w:shd w:val="clear" w:color="auto" w:fill="ffffff"/>
        <w:rPr>
          <w:rFonts w:ascii="Arial" w:hAnsi="Arial" w:cs="Arial" w:eastAsia="Times New Roman"/>
          <w:spacing w:val="2"/>
          <w:sz w:val="21"/>
          <w:szCs w:val="21"/>
        </w:rPr>
      </w:pPr>
      <w:r>
        <w:rPr>
          <w:rFonts w:ascii="Arial" w:hAnsi="Arial" w:cs="Arial" w:eastAsia="Times New Roman"/>
          <w:spacing w:val="2"/>
          <w:sz w:val="21"/>
          <w:szCs w:val="21"/>
        </w:rPr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62"/>
        <w:gridCol w:w="261"/>
        <w:gridCol w:w="231"/>
        <w:gridCol w:w="295"/>
        <w:gridCol w:w="147"/>
        <w:gridCol w:w="129"/>
        <w:gridCol w:w="217"/>
        <w:gridCol w:w="91"/>
        <w:gridCol w:w="144"/>
        <w:gridCol w:w="239"/>
        <w:gridCol w:w="1090"/>
        <w:gridCol w:w="112"/>
        <w:gridCol w:w="198"/>
        <w:gridCol w:w="304"/>
        <w:gridCol w:w="178"/>
        <w:gridCol w:w="275"/>
        <w:gridCol w:w="384"/>
        <w:gridCol w:w="330"/>
        <w:gridCol w:w="384"/>
        <w:gridCol w:w="185"/>
        <w:gridCol w:w="185"/>
        <w:gridCol w:w="370"/>
        <w:gridCol w:w="443"/>
        <w:gridCol w:w="159"/>
        <w:gridCol w:w="148"/>
        <w:gridCol w:w="526"/>
        <w:gridCol w:w="402"/>
        <w:gridCol w:w="556"/>
      </w:tblGrid>
      <w:tr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829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 по сертификации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Автономной некоммерческой организации</w:t>
            </w:r>
            <w:r/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«Российская система качества»</w:t>
            </w:r>
            <w:r/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Аттестат аккредитации № RA.RU.11АБ45 выдан от 19.08.2016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Федеральной службой по аккредитации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119071, Россия, г. Москва, ул. Орджоникидзе, д. 12       </w:t>
            </w:r>
            <w:r/>
          </w:p>
        </w:tc>
      </w:tr>
      <w:tr>
        <w:trPr/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5" w:type="dxa"/>
            <w:textDirection w:val="lrTb"/>
            <w:noWrap w:val="false"/>
          </w:tcPr>
          <w:p>
            <w:pPr>
              <w:jc w:val="center"/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  <w:t xml:space="preserve">ЗАЯВКА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br/>
              <w:t xml:space="preserve">на проведение сертификации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сельскохозяйственной продукции, сырья и продовольствия с улучшенными характеристиками</w:t>
            </w:r>
            <w:r/>
          </w:p>
        </w:tc>
      </w:tr>
      <w:tr>
        <w:trPr/>
        <w:tc>
          <w:tcPr>
            <w:gridSpan w:val="29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5" w:type="dxa"/>
            <w:textDirection w:val="lrTb"/>
            <w:noWrap w:val="false"/>
          </w:tcPr>
          <w:p>
            <w:pPr>
              <w:jc w:val="center"/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(наименование заявителя) (регион, город)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10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ОГРН</w:t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41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Код ОКПО</w:t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0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42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ИНН/КПП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6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Адрес местонахождения</w:t>
            </w:r>
            <w:r/>
          </w:p>
        </w:tc>
        <w:tc>
          <w:tcPr>
            <w:gridSpan w:val="2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2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03" w:type="dxa"/>
            <w:textDirection w:val="lrTb"/>
            <w:noWrap w:val="false"/>
          </w:tcPr>
          <w:p>
            <w:pPr>
              <w:jc w:val="center"/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(индекс, город, адрес в соответствии с уставными документами)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Фактический адрес</w:t>
            </w:r>
            <w:r/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96" w:type="dxa"/>
            <w:textDirection w:val="lrTb"/>
            <w:noWrap w:val="false"/>
          </w:tcPr>
          <w:p>
            <w:pPr>
              <w:jc w:val="center"/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(индекс, город, адрес)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72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Телефон: (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42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)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90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Факс: (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3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)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8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E-mail: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35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Банковские реквизиты</w:t>
            </w:r>
            <w:r/>
          </w:p>
        </w:tc>
        <w:tc>
          <w:tcPr>
            <w:gridSpan w:val="2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35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gridSpan w:val="22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(БИК, наименование банка, корр. счет, расч. счет)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10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В лице</w:t>
            </w:r>
            <w:r/>
          </w:p>
        </w:tc>
        <w:tc>
          <w:tcPr>
            <w:gridSpan w:val="2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2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2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245" w:type="dxa"/>
            <w:textDirection w:val="lrTb"/>
            <w:noWrap w:val="false"/>
          </w:tcPr>
          <w:p>
            <w:pPr>
              <w:jc w:val="center"/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(фамилия, имя, отчество руководителя)</w:t>
            </w:r>
            <w:r/>
          </w:p>
        </w:tc>
      </w:tr>
      <w:tr>
        <w:trPr/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008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1. Просит провести добровольную сертификацию</w:t>
            </w:r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0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47" w:type="dxa"/>
            <w:textDirection w:val="lrTb"/>
            <w:noWrap w:val="false"/>
          </w:tcPr>
          <w:p>
            <w:pPr>
              <w:jc w:val="center"/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(указывается область сертификации)</w:t>
            </w:r>
            <w:r/>
          </w:p>
        </w:tc>
      </w:tr>
      <w:tr>
        <w:trPr/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5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на соответствие требованиям ГОСТ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70575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-2022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.</w:t>
            </w:r>
            <w:r/>
          </w:p>
        </w:tc>
      </w:tr>
      <w:tr>
        <w:trPr/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008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2. Сотрудник, ответственный за взаимодействие</w:t>
            </w:r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0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47" w:type="dxa"/>
            <w:textDirection w:val="lrTb"/>
            <w:noWrap w:val="false"/>
          </w:tcPr>
          <w:p>
            <w:pPr>
              <w:jc w:val="center"/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(фамилия, имя, отчество и телефон)</w:t>
            </w:r>
            <w:r/>
          </w:p>
        </w:tc>
      </w:tr>
      <w:tr>
        <w:trPr/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5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</w:rPr>
              <w:t xml:space="preserve">Заявитель обязуется заключить договор и оплатить стоимость Услуг, предусмотренны</w:t>
            </w:r>
            <w:r>
              <w:rPr>
                <w:rFonts w:ascii="Times New Roman" w:hAnsi="Times New Roman" w:cs="Times New Roman" w:eastAsia="Times New Roman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</w:rPr>
              <w:t xml:space="preserve"> договором, </w:t>
            </w:r>
            <w:r>
              <w:rPr>
                <w:rFonts w:ascii="Times New Roman" w:hAnsi="Times New Roman" w:cs="Times New Roman" w:eastAsia="Calibri"/>
                <w:color w:val="000000"/>
              </w:rPr>
              <w:t xml:space="preserve">затраты, согласованны</w:t>
            </w:r>
            <w:r>
              <w:rPr>
                <w:rFonts w:ascii="Times New Roman" w:hAnsi="Times New Roman" w:cs="Times New Roman" w:eastAsia="Calibri"/>
                <w:color w:val="000000"/>
              </w:rPr>
              <w:t xml:space="preserve">е</w:t>
            </w:r>
            <w:r>
              <w:rPr>
                <w:rFonts w:ascii="Times New Roman" w:hAnsi="Times New Roman" w:cs="Times New Roman" w:eastAsia="Calibri"/>
                <w:color w:val="000000"/>
              </w:rPr>
              <w:t xml:space="preserve"> с заявителем за проведение лабораторных испытаний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сельскохозяйственной продукции, сырья и продовольствия с улучшенными характеристиками</w:t>
            </w:r>
            <w:r>
              <w:rPr>
                <w:rFonts w:ascii="Times New Roman" w:hAnsi="Times New Roman" w:cs="Times New Roman" w:eastAsia="Calibri"/>
                <w:color w:val="000000"/>
              </w:rPr>
              <w:t xml:space="preserve">.</w:t>
            </w:r>
            <w:r/>
          </w:p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Заявитель обязуется предоставлять информацию, необходимую для проведения сертификации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сельскохозяйственной продукции, сырья и продовольствия с улучшенными характеристиками</w:t>
            </w:r>
            <w:r>
              <w:rPr>
                <w:rFonts w:ascii="Times New Roman" w:hAnsi="Times New Roman" w:cs="Times New Roman" w:eastAsia="Times New Roman"/>
              </w:rPr>
              <w:t xml:space="preserve">.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633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722" w:type="dxa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Руководитель организации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(инициалы и фамилия)</w:t>
            </w:r>
            <w:r/>
          </w:p>
        </w:tc>
      </w:tr>
      <w:tr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Главный бухгалтер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21" w:type="dxa"/>
            <w:textDirection w:val="lrTb"/>
            <w:noWrap w:val="false"/>
          </w:tcPr>
          <w:p>
            <w:pPr>
              <w:jc w:val="center"/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4" w:type="dxa"/>
            <w:textDirection w:val="lrTb"/>
            <w:noWrap w:val="false"/>
          </w:tcPr>
          <w:p>
            <w:pPr>
              <w:jc w:val="center"/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1"/>
                <w:szCs w:val="21"/>
              </w:rPr>
              <w:t xml:space="preserve">(инициалы и фамилия)</w:t>
            </w:r>
            <w:r/>
          </w:p>
        </w:tc>
      </w:tr>
      <w:tr>
        <w:trPr/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55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Дата: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"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56" w:type="dxa"/>
            <w:textDirection w:val="lrTb"/>
            <w:noWrap w:val="false"/>
          </w:tcPr>
          <w:p>
            <w:pPr>
              <w:spacing w:after="0" w:line="315" w:lineRule="atLeas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 xml:space="preserve">г.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formattext"/>
    <w:basedOn w:val="59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603">
    <w:name w:val="Hyperlink"/>
    <w:basedOn w:val="599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Щуренко Галина Ивановна</dc:creator>
  <cp:keywords/>
  <dc:description/>
  <cp:revision>6</cp:revision>
  <dcterms:created xsi:type="dcterms:W3CDTF">2021-07-01T08:19:00Z</dcterms:created>
  <dcterms:modified xsi:type="dcterms:W3CDTF">2023-03-14T06:29:44Z</dcterms:modified>
</cp:coreProperties>
</file>